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CC" w:rsidRDefault="007D61EA" w:rsidP="001D2FCC">
      <w:pPr>
        <w:jc w:val="center"/>
        <w:rPr>
          <w:b/>
        </w:rPr>
      </w:pPr>
      <w:r>
        <w:rPr>
          <w:b/>
        </w:rPr>
        <w:t>Better decisions</w:t>
      </w:r>
      <w:r w:rsidR="00BC6BEF">
        <w:rPr>
          <w:b/>
        </w:rPr>
        <w:t xml:space="preserve"> thanks to Cost Benefit Analysis in the Pacific</w:t>
      </w:r>
    </w:p>
    <w:p w:rsidR="00C71691" w:rsidRDefault="00FC2D00" w:rsidP="00E649AE">
      <w:pPr>
        <w:jc w:val="both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EBE35" wp14:editId="2F53B9B7">
                <wp:simplePos x="0" y="0"/>
                <wp:positionH relativeFrom="column">
                  <wp:posOffset>3625215</wp:posOffset>
                </wp:positionH>
                <wp:positionV relativeFrom="paragraph">
                  <wp:posOffset>2907665</wp:posOffset>
                </wp:positionV>
                <wp:extent cx="259778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7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2D00" w:rsidRPr="0058361B" w:rsidRDefault="00FC2D00" w:rsidP="00FC2D00">
                            <w:pPr>
                              <w:pStyle w:val="Captio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Malcolm Dalesa, </w:t>
                            </w:r>
                            <w:r w:rsidRPr="001657B6">
                              <w:t>Scientific Officer</w:t>
                            </w:r>
                            <w:r>
                              <w:t xml:space="preserve"> - </w:t>
                            </w:r>
                            <w:r w:rsidRPr="00A14839">
                              <w:t xml:space="preserve">Meteorology and </w:t>
                            </w:r>
                            <w:proofErr w:type="spellStart"/>
                            <w:r w:rsidRPr="00A14839">
                              <w:t>Geohazards</w:t>
                            </w:r>
                            <w:proofErr w:type="spellEnd"/>
                            <w:r w:rsidRPr="00A14839">
                              <w:t xml:space="preserve"> Department</w:t>
                            </w:r>
                            <w:r>
                              <w:t>, Vanuatu.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45pt;margin-top:228.95pt;width:204.5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" stroked="f">
                <v:textbox style="mso-fit-shape-to-text:t" inset="0,0,0,0">
                  <w:txbxContent>
                    <w:p w:rsidR="00FC2D00" w:rsidRPr="0058361B" w:rsidRDefault="00FC2D00" w:rsidP="00FC2D00">
                      <w:pPr>
                        <w:pStyle w:val="Caption"/>
                        <w:rPr>
                          <w:noProof/>
                          <w:sz w:val="24"/>
                        </w:rPr>
                      </w:pPr>
                      <w:r>
                        <w:t xml:space="preserve">Malcolm Dalesa, </w:t>
                      </w:r>
                      <w:r w:rsidRPr="001657B6">
                        <w:t>Scientific Officer</w:t>
                      </w:r>
                      <w:r>
                        <w:t xml:space="preserve"> - </w:t>
                      </w:r>
                      <w:r w:rsidRPr="00A14839">
                        <w:t xml:space="preserve">Meteorology and </w:t>
                      </w:r>
                      <w:proofErr w:type="spellStart"/>
                      <w:r w:rsidRPr="00A14839">
                        <w:t>Geohazards</w:t>
                      </w:r>
                      <w:proofErr w:type="spellEnd"/>
                      <w:r w:rsidRPr="00A14839">
                        <w:t xml:space="preserve"> Department</w:t>
                      </w:r>
                      <w:r>
                        <w:t>, Vanuatu.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2F722B50" wp14:editId="49F45FF2">
            <wp:simplePos x="0" y="0"/>
            <wp:positionH relativeFrom="column">
              <wp:posOffset>3625215</wp:posOffset>
            </wp:positionH>
            <wp:positionV relativeFrom="paragraph">
              <wp:posOffset>916305</wp:posOffset>
            </wp:positionV>
            <wp:extent cx="2597785" cy="1934210"/>
            <wp:effectExtent l="0" t="0" r="0" b="8890"/>
            <wp:wrapTight wrapText="bothSides">
              <wp:wrapPolygon edited="0">
                <wp:start x="0" y="0"/>
                <wp:lineTo x="0" y="21487"/>
                <wp:lineTo x="21384" y="21487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130_P-CBA-5 artic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079">
        <w:rPr>
          <w:i/>
          <w:sz w:val="24"/>
        </w:rPr>
        <w:t>“The most useful aspect</w:t>
      </w:r>
      <w:r w:rsidR="001D2FCC">
        <w:rPr>
          <w:i/>
          <w:sz w:val="24"/>
        </w:rPr>
        <w:t xml:space="preserve"> of this meeting </w:t>
      </w:r>
      <w:r w:rsidR="00C71691">
        <w:rPr>
          <w:i/>
          <w:sz w:val="24"/>
        </w:rPr>
        <w:t>and the</w:t>
      </w:r>
      <w:r w:rsidR="001D2FCC">
        <w:rPr>
          <w:i/>
          <w:sz w:val="24"/>
        </w:rPr>
        <w:t xml:space="preserve"> P-CBA</w:t>
      </w:r>
      <w:r w:rsidR="00C71691">
        <w:rPr>
          <w:i/>
          <w:sz w:val="24"/>
        </w:rPr>
        <w:t xml:space="preserve"> initiative</w:t>
      </w:r>
      <w:r w:rsidR="001D2FCC">
        <w:rPr>
          <w:i/>
          <w:sz w:val="24"/>
        </w:rPr>
        <w:t xml:space="preserve"> is that we can share information</w:t>
      </w:r>
      <w:r w:rsidR="00993079">
        <w:rPr>
          <w:i/>
          <w:sz w:val="24"/>
        </w:rPr>
        <w:t xml:space="preserve"> on economic analysis</w:t>
      </w:r>
      <w:r w:rsidR="001D2FCC">
        <w:rPr>
          <w:i/>
          <w:sz w:val="24"/>
        </w:rPr>
        <w:t xml:space="preserve"> with other countries and learn from each other. This wil</w:t>
      </w:r>
      <w:r w:rsidR="00C71691">
        <w:rPr>
          <w:i/>
          <w:sz w:val="24"/>
        </w:rPr>
        <w:t>l help us to do better planning and</w:t>
      </w:r>
      <w:r w:rsidR="001D2FCC">
        <w:rPr>
          <w:i/>
          <w:sz w:val="24"/>
        </w:rPr>
        <w:t xml:space="preserve"> </w:t>
      </w:r>
      <w:r w:rsidR="00993079">
        <w:rPr>
          <w:i/>
          <w:sz w:val="24"/>
        </w:rPr>
        <w:t xml:space="preserve">institutionalize Cost Benefit Analysis (CBA) </w:t>
      </w:r>
      <w:r w:rsidR="001D2FCC">
        <w:rPr>
          <w:i/>
          <w:sz w:val="24"/>
        </w:rPr>
        <w:t>into government</w:t>
      </w:r>
      <w:r w:rsidR="00264A87">
        <w:rPr>
          <w:i/>
          <w:sz w:val="24"/>
        </w:rPr>
        <w:t xml:space="preserve"> processes</w:t>
      </w:r>
      <w:r w:rsidR="00C71691">
        <w:rPr>
          <w:i/>
          <w:sz w:val="24"/>
        </w:rPr>
        <w:t>”</w:t>
      </w:r>
      <w:r w:rsidR="001D2FCC">
        <w:rPr>
          <w:i/>
          <w:sz w:val="24"/>
        </w:rPr>
        <w:t xml:space="preserve"> </w:t>
      </w:r>
    </w:p>
    <w:p w:rsidR="006200F2" w:rsidRDefault="009E2C10" w:rsidP="00E649AE">
      <w:pPr>
        <w:jc w:val="both"/>
        <w:rPr>
          <w:sz w:val="24"/>
        </w:rPr>
      </w:pPr>
      <w:r>
        <w:rPr>
          <w:sz w:val="24"/>
        </w:rPr>
        <w:t>With these</w:t>
      </w:r>
      <w:r w:rsidR="00766406">
        <w:rPr>
          <w:sz w:val="24"/>
        </w:rPr>
        <w:t xml:space="preserve"> enthusiastic</w:t>
      </w:r>
      <w:r>
        <w:rPr>
          <w:sz w:val="24"/>
        </w:rPr>
        <w:t xml:space="preserve"> words</w:t>
      </w:r>
      <w:r w:rsidR="006F7EF5">
        <w:rPr>
          <w:sz w:val="24"/>
        </w:rPr>
        <w:t xml:space="preserve"> </w:t>
      </w:r>
      <w:r>
        <w:rPr>
          <w:sz w:val="24"/>
        </w:rPr>
        <w:t>Mr Mal</w:t>
      </w:r>
      <w:r w:rsidR="006F7EF5">
        <w:rPr>
          <w:sz w:val="24"/>
        </w:rPr>
        <w:t>colm Dalesa</w:t>
      </w:r>
      <w:r w:rsidR="00C67450">
        <w:rPr>
          <w:sz w:val="24"/>
        </w:rPr>
        <w:t>, the scientific officer of</w:t>
      </w:r>
      <w:r w:rsidR="006F7EF5">
        <w:rPr>
          <w:sz w:val="24"/>
        </w:rPr>
        <w:t xml:space="preserve"> the </w:t>
      </w:r>
      <w:r w:rsidR="006F7EF5" w:rsidRPr="006F7EF5">
        <w:rPr>
          <w:sz w:val="24"/>
        </w:rPr>
        <w:t xml:space="preserve">Meteorology and </w:t>
      </w:r>
      <w:proofErr w:type="spellStart"/>
      <w:r w:rsidR="006F7EF5" w:rsidRPr="006F7EF5">
        <w:rPr>
          <w:sz w:val="24"/>
        </w:rPr>
        <w:t>Geohazards</w:t>
      </w:r>
      <w:proofErr w:type="spellEnd"/>
      <w:r w:rsidR="006F7EF5" w:rsidRPr="006F7EF5">
        <w:rPr>
          <w:sz w:val="24"/>
        </w:rPr>
        <w:t xml:space="preserve"> Department</w:t>
      </w:r>
      <w:r w:rsidR="006F7EF5">
        <w:rPr>
          <w:sz w:val="24"/>
        </w:rPr>
        <w:t xml:space="preserve"> of Vanuatu concludes</w:t>
      </w:r>
      <w:r w:rsidR="00165403">
        <w:rPr>
          <w:sz w:val="24"/>
        </w:rPr>
        <w:t xml:space="preserve"> </w:t>
      </w:r>
      <w:r w:rsidR="006F7EF5">
        <w:rPr>
          <w:sz w:val="24"/>
        </w:rPr>
        <w:t xml:space="preserve">one of the final sessions of the </w:t>
      </w:r>
      <w:r w:rsidR="00165403">
        <w:rPr>
          <w:sz w:val="24"/>
        </w:rPr>
        <w:t>P-CBA Planning Meeting held at South Pacific Secretariat (SPC) offices in Suva from the 29</w:t>
      </w:r>
      <w:r w:rsidR="00165403" w:rsidRPr="00766406">
        <w:rPr>
          <w:sz w:val="24"/>
          <w:vertAlign w:val="superscript"/>
        </w:rPr>
        <w:t>th</w:t>
      </w:r>
      <w:r w:rsidR="00165403">
        <w:rPr>
          <w:sz w:val="24"/>
        </w:rPr>
        <w:t xml:space="preserve"> to the 31</w:t>
      </w:r>
      <w:r w:rsidR="00165403" w:rsidRPr="00766406">
        <w:rPr>
          <w:sz w:val="24"/>
          <w:vertAlign w:val="superscript"/>
        </w:rPr>
        <w:t>st</w:t>
      </w:r>
      <w:r w:rsidR="00FC2D00">
        <w:rPr>
          <w:sz w:val="24"/>
        </w:rPr>
        <w:t xml:space="preserve"> of January 2014.</w:t>
      </w:r>
      <w:r w:rsidR="006F7EF5">
        <w:rPr>
          <w:sz w:val="24"/>
        </w:rPr>
        <w:t xml:space="preserve"> </w:t>
      </w:r>
    </w:p>
    <w:p w:rsidR="00E649AE" w:rsidRDefault="006F7EF5" w:rsidP="00E649AE">
      <w:pPr>
        <w:jc w:val="both"/>
        <w:rPr>
          <w:sz w:val="24"/>
        </w:rPr>
      </w:pPr>
      <w:r>
        <w:rPr>
          <w:sz w:val="24"/>
        </w:rPr>
        <w:t xml:space="preserve">Along with him other 18 representatives from Federates States of Micronesia, </w:t>
      </w:r>
      <w:r w:rsidR="00766406">
        <w:rPr>
          <w:sz w:val="24"/>
        </w:rPr>
        <w:t>Fiji, Kiribati, Samoa, Solomon Islands, and</w:t>
      </w:r>
      <w:r w:rsidR="00165403">
        <w:rPr>
          <w:sz w:val="24"/>
        </w:rPr>
        <w:t xml:space="preserve"> Tuvalu attended</w:t>
      </w:r>
      <w:r w:rsidR="00A77B9E">
        <w:rPr>
          <w:sz w:val="24"/>
        </w:rPr>
        <w:t xml:space="preserve"> this</w:t>
      </w:r>
      <w:r w:rsidR="006200F2">
        <w:rPr>
          <w:sz w:val="24"/>
        </w:rPr>
        <w:t xml:space="preserve"> 3 days launch</w:t>
      </w:r>
      <w:r w:rsidR="00E649AE">
        <w:rPr>
          <w:sz w:val="24"/>
        </w:rPr>
        <w:t xml:space="preserve"> of P-CBA</w:t>
      </w:r>
      <w:r w:rsidR="00AE4BBC">
        <w:rPr>
          <w:sz w:val="24"/>
        </w:rPr>
        <w:t>,</w:t>
      </w:r>
      <w:r w:rsidR="00E649AE">
        <w:rPr>
          <w:sz w:val="24"/>
        </w:rPr>
        <w:t xml:space="preserve"> a</w:t>
      </w:r>
      <w:r w:rsidR="00C67450">
        <w:rPr>
          <w:sz w:val="24"/>
        </w:rPr>
        <w:t xml:space="preserve"> joint</w:t>
      </w:r>
      <w:r w:rsidR="00E649AE">
        <w:rPr>
          <w:sz w:val="24"/>
        </w:rPr>
        <w:t xml:space="preserve"> capacity building initiative</w:t>
      </w:r>
      <w:r w:rsidR="00C67450">
        <w:rPr>
          <w:sz w:val="24"/>
        </w:rPr>
        <w:t xml:space="preserve"> of ADB, GIZ, PIFS, SPC, SPREP, USAID/ADAPT, USP and UNDP</w:t>
      </w:r>
      <w:r w:rsidR="00E649AE">
        <w:rPr>
          <w:sz w:val="24"/>
        </w:rPr>
        <w:t xml:space="preserve"> </w:t>
      </w:r>
      <w:r w:rsidR="00E649AE">
        <w:t xml:space="preserve">which </w:t>
      </w:r>
      <w:r w:rsidR="00E649AE" w:rsidRPr="007E64A6">
        <w:t>aims to assist Pacific Isl</w:t>
      </w:r>
      <w:r w:rsidR="00AE4BBC">
        <w:t>and Countries</w:t>
      </w:r>
      <w:r w:rsidR="00E649AE" w:rsidRPr="007E64A6">
        <w:t xml:space="preserve"> governments to better </w:t>
      </w:r>
      <w:proofErr w:type="spellStart"/>
      <w:r w:rsidR="00E649AE" w:rsidRPr="007E64A6">
        <w:t>prioritise</w:t>
      </w:r>
      <w:proofErr w:type="spellEnd"/>
      <w:r w:rsidR="00E649AE" w:rsidRPr="007E64A6">
        <w:t xml:space="preserve">, design and implement their projects and policies taking into account climate and disaster risks. </w:t>
      </w:r>
      <w:r w:rsidR="00E649AE">
        <w:t xml:space="preserve"> </w:t>
      </w:r>
    </w:p>
    <w:p w:rsidR="00766406" w:rsidRDefault="00814366" w:rsidP="00E649AE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7425B45D" wp14:editId="65855A48">
            <wp:simplePos x="0" y="0"/>
            <wp:positionH relativeFrom="column">
              <wp:posOffset>15875</wp:posOffset>
            </wp:positionH>
            <wp:positionV relativeFrom="paragraph">
              <wp:posOffset>694055</wp:posOffset>
            </wp:positionV>
            <wp:extent cx="2740025" cy="2054225"/>
            <wp:effectExtent l="0" t="0" r="3175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26 artic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4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0E3F0" wp14:editId="11B5525F">
                <wp:simplePos x="0" y="0"/>
                <wp:positionH relativeFrom="column">
                  <wp:posOffset>15240</wp:posOffset>
                </wp:positionH>
                <wp:positionV relativeFrom="paragraph">
                  <wp:posOffset>2750820</wp:posOffset>
                </wp:positionV>
                <wp:extent cx="2671445" cy="63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4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7450" w:rsidRPr="00182F5C" w:rsidRDefault="00BC6BEF" w:rsidP="00C67450">
                            <w:pPr>
                              <w:pStyle w:val="Caption"/>
                              <w:rPr>
                                <w:noProof/>
                                <w:sz w:val="24"/>
                              </w:rPr>
                            </w:pPr>
                            <w:proofErr w:type="gramStart"/>
                            <w:r>
                              <w:t>P</w:t>
                            </w:r>
                            <w:r w:rsidR="00C67450">
                              <w:t>-CBA Planning Meeting participants</w:t>
                            </w:r>
                            <w:r w:rsidR="00814366"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1.2pt;margin-top:216.6pt;width:210.3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" stroked="f">
                <v:textbox style="mso-fit-shape-to-text:t" inset="0,0,0,0">
                  <w:txbxContent>
                    <w:p w:rsidR="00C67450" w:rsidRPr="00182F5C" w:rsidRDefault="00BC6BEF" w:rsidP="00C67450">
                      <w:pPr>
                        <w:pStyle w:val="Caption"/>
                        <w:rPr>
                          <w:noProof/>
                          <w:sz w:val="24"/>
                        </w:rPr>
                      </w:pPr>
                      <w:proofErr w:type="gramStart"/>
                      <w:r>
                        <w:t>P</w:t>
                      </w:r>
                      <w:r w:rsidR="00C67450">
                        <w:t>-CBA Planning Meeting participants</w:t>
                      </w:r>
                      <w:r w:rsidR="00814366">
                        <w:t>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766406">
        <w:rPr>
          <w:i/>
          <w:sz w:val="24"/>
        </w:rPr>
        <w:t>“</w:t>
      </w:r>
      <w:r w:rsidR="00165403">
        <w:rPr>
          <w:i/>
          <w:sz w:val="24"/>
        </w:rPr>
        <w:t xml:space="preserve">The aim of the meeting” </w:t>
      </w:r>
      <w:r w:rsidR="00BC6BEF">
        <w:rPr>
          <w:sz w:val="24"/>
        </w:rPr>
        <w:t>says</w:t>
      </w:r>
      <w:r w:rsidR="00165403">
        <w:rPr>
          <w:sz w:val="24"/>
        </w:rPr>
        <w:t xml:space="preserve"> </w:t>
      </w:r>
      <w:r w:rsidR="00BC6BEF">
        <w:rPr>
          <w:sz w:val="24"/>
        </w:rPr>
        <w:t>Scott Hook</w:t>
      </w:r>
      <w:r w:rsidR="007D61EA">
        <w:rPr>
          <w:sz w:val="24"/>
        </w:rPr>
        <w:t xml:space="preserve"> (PIFS)</w:t>
      </w:r>
      <w:r w:rsidR="00BC6BEF">
        <w:rPr>
          <w:sz w:val="24"/>
        </w:rPr>
        <w:t xml:space="preserve">, one </w:t>
      </w:r>
      <w:r w:rsidR="00165403">
        <w:rPr>
          <w:sz w:val="24"/>
        </w:rPr>
        <w:t xml:space="preserve">of the organizers </w:t>
      </w:r>
      <w:r w:rsidR="00165403">
        <w:rPr>
          <w:i/>
          <w:sz w:val="24"/>
        </w:rPr>
        <w:t>“</w:t>
      </w:r>
      <w:r w:rsidR="00AE4BBC">
        <w:rPr>
          <w:i/>
          <w:sz w:val="24"/>
        </w:rPr>
        <w:t>is to ensure that countries can shape the initiative on the</w:t>
      </w:r>
      <w:r w:rsidR="00993079">
        <w:rPr>
          <w:i/>
          <w:sz w:val="24"/>
        </w:rPr>
        <w:t>ir needs so that the training activities will be</w:t>
      </w:r>
      <w:r w:rsidR="00AE4BBC">
        <w:rPr>
          <w:i/>
          <w:sz w:val="24"/>
        </w:rPr>
        <w:t xml:space="preserve"> fully aligned with </w:t>
      </w:r>
      <w:r w:rsidR="000F4D7E">
        <w:rPr>
          <w:i/>
          <w:sz w:val="24"/>
        </w:rPr>
        <w:t>countries priorities</w:t>
      </w:r>
      <w:r w:rsidR="00993079">
        <w:rPr>
          <w:i/>
          <w:sz w:val="24"/>
        </w:rPr>
        <w:t>”</w:t>
      </w:r>
      <w:r w:rsidR="00C71691">
        <w:rPr>
          <w:i/>
          <w:sz w:val="24"/>
        </w:rPr>
        <w:t>.</w:t>
      </w:r>
      <w:r w:rsidR="00993079">
        <w:rPr>
          <w:i/>
          <w:sz w:val="24"/>
        </w:rPr>
        <w:t xml:space="preserve"> </w:t>
      </w:r>
      <w:r w:rsidR="000F4D7E">
        <w:rPr>
          <w:sz w:val="24"/>
        </w:rPr>
        <w:t>Countries</w:t>
      </w:r>
      <w:r w:rsidR="00993079">
        <w:rPr>
          <w:sz w:val="24"/>
        </w:rPr>
        <w:t xml:space="preserve"> had the possibility to work side by side to identify </w:t>
      </w:r>
      <w:r w:rsidR="00081DB0">
        <w:rPr>
          <w:sz w:val="24"/>
        </w:rPr>
        <w:t xml:space="preserve">participants for the trainings and </w:t>
      </w:r>
      <w:r w:rsidR="00993079">
        <w:rPr>
          <w:sz w:val="24"/>
        </w:rPr>
        <w:t xml:space="preserve">case studies for their </w:t>
      </w:r>
      <w:r w:rsidR="00FC2D00">
        <w:rPr>
          <w:sz w:val="24"/>
        </w:rPr>
        <w:t>CBA</w:t>
      </w:r>
      <w:r w:rsidR="00081DB0">
        <w:rPr>
          <w:sz w:val="24"/>
        </w:rPr>
        <w:t xml:space="preserve">, and </w:t>
      </w:r>
      <w:r w:rsidR="00993079">
        <w:rPr>
          <w:sz w:val="24"/>
        </w:rPr>
        <w:t xml:space="preserve">to discuss methods to </w:t>
      </w:r>
      <w:r w:rsidR="00FC2D00">
        <w:rPr>
          <w:sz w:val="24"/>
        </w:rPr>
        <w:t>institutio</w:t>
      </w:r>
      <w:r w:rsidR="000F4D7E">
        <w:rPr>
          <w:sz w:val="24"/>
        </w:rPr>
        <w:t xml:space="preserve">nalize these economic </w:t>
      </w:r>
      <w:r w:rsidR="00FC2D00">
        <w:rPr>
          <w:sz w:val="24"/>
        </w:rPr>
        <w:t>tools</w:t>
      </w:r>
      <w:r w:rsidR="00993079">
        <w:rPr>
          <w:sz w:val="24"/>
        </w:rPr>
        <w:t xml:space="preserve"> </w:t>
      </w:r>
      <w:r w:rsidR="00081DB0">
        <w:rPr>
          <w:sz w:val="24"/>
        </w:rPr>
        <w:t xml:space="preserve">in </w:t>
      </w:r>
      <w:r w:rsidR="00993079">
        <w:rPr>
          <w:sz w:val="24"/>
        </w:rPr>
        <w:t>government processes.</w:t>
      </w:r>
    </w:p>
    <w:p w:rsidR="00C67450" w:rsidRDefault="00C67450" w:rsidP="00E649AE">
      <w:pPr>
        <w:jc w:val="both"/>
        <w:rPr>
          <w:sz w:val="24"/>
        </w:rPr>
      </w:pPr>
      <w:r>
        <w:rPr>
          <w:sz w:val="24"/>
        </w:rPr>
        <w:t>One of the</w:t>
      </w:r>
      <w:r w:rsidR="00081DB0">
        <w:rPr>
          <w:sz w:val="24"/>
        </w:rPr>
        <w:t xml:space="preserve"> </w:t>
      </w:r>
      <w:r w:rsidR="00012778">
        <w:rPr>
          <w:sz w:val="24"/>
        </w:rPr>
        <w:t>main message</w:t>
      </w:r>
      <w:r>
        <w:rPr>
          <w:sz w:val="24"/>
        </w:rPr>
        <w:t>s</w:t>
      </w:r>
      <w:r w:rsidR="00012778">
        <w:rPr>
          <w:sz w:val="24"/>
        </w:rPr>
        <w:t xml:space="preserve"> that arose from the discussion</w:t>
      </w:r>
      <w:r w:rsidR="000B19B2">
        <w:rPr>
          <w:sz w:val="24"/>
        </w:rPr>
        <w:t>s</w:t>
      </w:r>
      <w:r w:rsidR="00012778">
        <w:rPr>
          <w:sz w:val="24"/>
        </w:rPr>
        <w:t xml:space="preserve"> is that</w:t>
      </w:r>
      <w:r w:rsidR="00A77B9E">
        <w:rPr>
          <w:sz w:val="24"/>
        </w:rPr>
        <w:t xml:space="preserve"> participant-countries have a</w:t>
      </w:r>
      <w:r w:rsidR="00FC2D00">
        <w:rPr>
          <w:sz w:val="24"/>
        </w:rPr>
        <w:t xml:space="preserve"> strong </w:t>
      </w:r>
      <w:r w:rsidR="00C71691">
        <w:rPr>
          <w:sz w:val="24"/>
        </w:rPr>
        <w:t>in this field</w:t>
      </w:r>
      <w:r w:rsidR="00FC2D00">
        <w:rPr>
          <w:sz w:val="24"/>
        </w:rPr>
        <w:t>, but g</w:t>
      </w:r>
      <w:r w:rsidR="00012778">
        <w:rPr>
          <w:sz w:val="24"/>
        </w:rPr>
        <w:t>iven the heterogeneity of gover</w:t>
      </w:r>
      <w:r w:rsidR="00264A87">
        <w:rPr>
          <w:sz w:val="24"/>
        </w:rPr>
        <w:t>nments’ capacities</w:t>
      </w:r>
      <w:r w:rsidR="000B19B2">
        <w:rPr>
          <w:sz w:val="24"/>
        </w:rPr>
        <w:t>,</w:t>
      </w:r>
      <w:r w:rsidR="00012778">
        <w:rPr>
          <w:sz w:val="24"/>
        </w:rPr>
        <w:t xml:space="preserve"> there is</w:t>
      </w:r>
      <w:r w:rsidR="00FC2D00">
        <w:rPr>
          <w:sz w:val="24"/>
        </w:rPr>
        <w:t xml:space="preserve"> a</w:t>
      </w:r>
      <w:r w:rsidR="00012778">
        <w:rPr>
          <w:sz w:val="24"/>
        </w:rPr>
        <w:t xml:space="preserve"> need for</w:t>
      </w:r>
      <w:r>
        <w:rPr>
          <w:sz w:val="24"/>
        </w:rPr>
        <w:t xml:space="preserve"> different and</w:t>
      </w:r>
      <w:r w:rsidR="00012778">
        <w:rPr>
          <w:sz w:val="24"/>
        </w:rPr>
        <w:t xml:space="preserve"> tailored trainings. Moreover</w:t>
      </w:r>
      <w:r w:rsidR="000F4D7E">
        <w:rPr>
          <w:sz w:val="24"/>
        </w:rPr>
        <w:t>,</w:t>
      </w:r>
      <w:r w:rsidR="00012778">
        <w:rPr>
          <w:sz w:val="24"/>
        </w:rPr>
        <w:t xml:space="preserve"> </w:t>
      </w:r>
      <w:r w:rsidR="007D61EA">
        <w:rPr>
          <w:sz w:val="24"/>
        </w:rPr>
        <w:t>the “capacity of USP to integrate CBA trainings in t</w:t>
      </w:r>
      <w:r w:rsidR="00C71691">
        <w:rPr>
          <w:sz w:val="24"/>
        </w:rPr>
        <w:t>heir courses</w:t>
      </w:r>
      <w:r w:rsidR="007D61EA">
        <w:rPr>
          <w:sz w:val="24"/>
        </w:rPr>
        <w:t xml:space="preserve">” as delineated by Professor John Bythell, has been welcomed by countries that see </w:t>
      </w:r>
      <w:r w:rsidR="00012778">
        <w:rPr>
          <w:sz w:val="24"/>
        </w:rPr>
        <w:t>USP</w:t>
      </w:r>
      <w:r w:rsidR="007D61EA">
        <w:rPr>
          <w:sz w:val="24"/>
        </w:rPr>
        <w:t xml:space="preserve"> as </w:t>
      </w:r>
      <w:r w:rsidR="00A77B9E">
        <w:rPr>
          <w:sz w:val="24"/>
        </w:rPr>
        <w:t>a</w:t>
      </w:r>
      <w:r w:rsidR="007D61EA">
        <w:rPr>
          <w:sz w:val="24"/>
        </w:rPr>
        <w:t>n important actor</w:t>
      </w:r>
      <w:r w:rsidR="00012778">
        <w:rPr>
          <w:sz w:val="24"/>
        </w:rPr>
        <w:t xml:space="preserve"> to facilitate knowle</w:t>
      </w:r>
      <w:r w:rsidR="003E719D">
        <w:rPr>
          <w:sz w:val="24"/>
        </w:rPr>
        <w:t>dge shar</w:t>
      </w:r>
      <w:r w:rsidR="007D61EA">
        <w:rPr>
          <w:sz w:val="24"/>
        </w:rPr>
        <w:t xml:space="preserve">ing and to give sustainability </w:t>
      </w:r>
      <w:r w:rsidR="00C71691">
        <w:rPr>
          <w:sz w:val="24"/>
        </w:rPr>
        <w:t>to the initiative.</w:t>
      </w:r>
    </w:p>
    <w:p w:rsidR="003E719D" w:rsidRPr="00C67450" w:rsidRDefault="003E719D" w:rsidP="00C67450">
      <w:pPr>
        <w:rPr>
          <w:b/>
          <w:sz w:val="24"/>
        </w:rPr>
      </w:pPr>
      <w:r w:rsidRPr="003E719D">
        <w:rPr>
          <w:b/>
          <w:sz w:val="24"/>
        </w:rPr>
        <w:t>Next Steps</w:t>
      </w:r>
      <w:proofErr w:type="gramStart"/>
      <w:r w:rsidRPr="003E719D">
        <w:rPr>
          <w:b/>
          <w:sz w:val="24"/>
        </w:rPr>
        <w:t>:</w:t>
      </w:r>
      <w:proofErr w:type="gramEnd"/>
      <w:r w:rsidR="00C67450">
        <w:rPr>
          <w:b/>
          <w:sz w:val="24"/>
        </w:rPr>
        <w:br/>
      </w:r>
      <w:r>
        <w:rPr>
          <w:sz w:val="24"/>
        </w:rPr>
        <w:t xml:space="preserve">By the end of February 2014 countries are expected to submit their P-CBA </w:t>
      </w:r>
      <w:proofErr w:type="spellStart"/>
      <w:r>
        <w:rPr>
          <w:sz w:val="24"/>
        </w:rPr>
        <w:t>Workplans</w:t>
      </w:r>
      <w:proofErr w:type="spellEnd"/>
      <w:r>
        <w:rPr>
          <w:sz w:val="24"/>
        </w:rPr>
        <w:t xml:space="preserve"> that will outline proposed </w:t>
      </w:r>
      <w:r w:rsidR="00C71691">
        <w:rPr>
          <w:sz w:val="24"/>
        </w:rPr>
        <w:t>case studies and participants to the training</w:t>
      </w:r>
      <w:r w:rsidR="00264A87">
        <w:rPr>
          <w:sz w:val="24"/>
        </w:rPr>
        <w:t>s</w:t>
      </w:r>
      <w:r w:rsidR="00C71691">
        <w:rPr>
          <w:sz w:val="24"/>
        </w:rPr>
        <w:t xml:space="preserve"> that are expected to be delivered starting from </w:t>
      </w:r>
      <w:r>
        <w:rPr>
          <w:sz w:val="24"/>
        </w:rPr>
        <w:t xml:space="preserve"> June</w:t>
      </w:r>
      <w:r w:rsidR="00A77B9E">
        <w:rPr>
          <w:sz w:val="24"/>
        </w:rPr>
        <w:t xml:space="preserve"> 2014</w:t>
      </w:r>
      <w:r>
        <w:rPr>
          <w:sz w:val="24"/>
        </w:rPr>
        <w:t xml:space="preserve"> </w:t>
      </w:r>
      <w:r w:rsidR="00C71691">
        <w:rPr>
          <w:sz w:val="24"/>
        </w:rPr>
        <w:t xml:space="preserve">to </w:t>
      </w:r>
      <w:r w:rsidR="00264A87">
        <w:rPr>
          <w:sz w:val="24"/>
        </w:rPr>
        <w:t xml:space="preserve">September 2015. By the end of the </w:t>
      </w:r>
      <w:proofErr w:type="spellStart"/>
      <w:r w:rsidR="00264A87">
        <w:rPr>
          <w:sz w:val="24"/>
        </w:rPr>
        <w:t>programme</w:t>
      </w:r>
      <w:proofErr w:type="spellEnd"/>
      <w:r w:rsidR="00A77B9E">
        <w:rPr>
          <w:sz w:val="24"/>
        </w:rPr>
        <w:t>,</w:t>
      </w:r>
      <w:r w:rsidR="00264A87">
        <w:rPr>
          <w:sz w:val="24"/>
        </w:rPr>
        <w:t xml:space="preserve"> around 160 government officials </w:t>
      </w:r>
      <w:r w:rsidR="00264A87">
        <w:rPr>
          <w:sz w:val="24"/>
        </w:rPr>
        <w:lastRenderedPageBreak/>
        <w:t>will be trained and will carr</w:t>
      </w:r>
      <w:r w:rsidR="00A77B9E">
        <w:rPr>
          <w:sz w:val="24"/>
        </w:rPr>
        <w:t>y</w:t>
      </w:r>
      <w:r w:rsidR="00264A87">
        <w:rPr>
          <w:sz w:val="24"/>
        </w:rPr>
        <w:t xml:space="preserve"> out more than 7 case studies </w:t>
      </w:r>
      <w:r w:rsidR="00C91C8C">
        <w:rPr>
          <w:sz w:val="24"/>
        </w:rPr>
        <w:t>contributing to build</w:t>
      </w:r>
      <w:r w:rsidR="00264A87">
        <w:rPr>
          <w:sz w:val="24"/>
        </w:rPr>
        <w:t xml:space="preserve"> the knowledge of the Pacific </w:t>
      </w:r>
      <w:bookmarkStart w:id="0" w:name="_GoBack"/>
      <w:r w:rsidR="00A77B9E">
        <w:rPr>
          <w:sz w:val="24"/>
        </w:rPr>
        <w:t>up</w:t>
      </w:r>
      <w:bookmarkEnd w:id="0"/>
      <w:r w:rsidR="00264A87">
        <w:rPr>
          <w:sz w:val="24"/>
        </w:rPr>
        <w:t>on evidence based decision making.</w:t>
      </w:r>
    </w:p>
    <w:p w:rsidR="003E719D" w:rsidRPr="00993079" w:rsidRDefault="003E719D" w:rsidP="00E649AE">
      <w:pPr>
        <w:jc w:val="both"/>
        <w:rPr>
          <w:sz w:val="24"/>
        </w:rPr>
      </w:pPr>
      <w:r>
        <w:rPr>
          <w:sz w:val="24"/>
        </w:rPr>
        <w:t>For any</w:t>
      </w:r>
      <w:r w:rsidR="00C67450">
        <w:rPr>
          <w:sz w:val="24"/>
        </w:rPr>
        <w:t xml:space="preserve"> additional</w:t>
      </w:r>
      <w:r>
        <w:rPr>
          <w:sz w:val="24"/>
        </w:rPr>
        <w:t xml:space="preserve"> infor</w:t>
      </w:r>
      <w:r w:rsidR="00C71691">
        <w:rPr>
          <w:sz w:val="24"/>
        </w:rPr>
        <w:t>mation please</w:t>
      </w:r>
      <w:r>
        <w:rPr>
          <w:sz w:val="24"/>
        </w:rPr>
        <w:t xml:space="preserve"> contact the P-CBA Coordinator: </w:t>
      </w:r>
      <w:hyperlink r:id="rId7" w:history="1">
        <w:r w:rsidRPr="00A97F42">
          <w:rPr>
            <w:rStyle w:val="Hyperlink"/>
            <w:sz w:val="24"/>
          </w:rPr>
          <w:t>marco.arena@undp.org</w:t>
        </w:r>
      </w:hyperlink>
      <w:r>
        <w:rPr>
          <w:sz w:val="24"/>
        </w:rPr>
        <w:t xml:space="preserve"> </w:t>
      </w:r>
    </w:p>
    <w:sectPr w:rsidR="003E719D" w:rsidRPr="00993079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CC"/>
    <w:rsid w:val="00012778"/>
    <w:rsid w:val="00081DB0"/>
    <w:rsid w:val="000B19B2"/>
    <w:rsid w:val="000F4D7E"/>
    <w:rsid w:val="00165403"/>
    <w:rsid w:val="001D2FCC"/>
    <w:rsid w:val="00264A87"/>
    <w:rsid w:val="003E719D"/>
    <w:rsid w:val="004366D8"/>
    <w:rsid w:val="006200F2"/>
    <w:rsid w:val="006F7EF5"/>
    <w:rsid w:val="00766406"/>
    <w:rsid w:val="007D61EA"/>
    <w:rsid w:val="00814366"/>
    <w:rsid w:val="009111BF"/>
    <w:rsid w:val="00993079"/>
    <w:rsid w:val="009E2C10"/>
    <w:rsid w:val="00A77B9E"/>
    <w:rsid w:val="00AE4BBC"/>
    <w:rsid w:val="00BC6BEF"/>
    <w:rsid w:val="00C542CF"/>
    <w:rsid w:val="00C67450"/>
    <w:rsid w:val="00C71691"/>
    <w:rsid w:val="00C91C8C"/>
    <w:rsid w:val="00E649AE"/>
    <w:rsid w:val="00F05F57"/>
    <w:rsid w:val="00F07F93"/>
    <w:rsid w:val="00FC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1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19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C2D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1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19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C2D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o.arena@undp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Marco</cp:lastModifiedBy>
  <cp:revision>7</cp:revision>
  <dcterms:created xsi:type="dcterms:W3CDTF">2014-02-04T05:03:00Z</dcterms:created>
  <dcterms:modified xsi:type="dcterms:W3CDTF">2014-02-11T03:02:00Z</dcterms:modified>
</cp:coreProperties>
</file>